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80"/>
        </w:tabs>
        <w:spacing w:line="480" w:lineRule="exact"/>
        <w:jc w:val="left"/>
        <w:rPr>
          <w:rFonts w:asciiTheme="majorEastAsia" w:hAnsiTheme="majorEastAsia" w:eastAsiaTheme="majorEastAsia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</w:rPr>
        <w:t>附件2</w:t>
      </w: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</w:rPr>
        <w:t>西北农林科技大学研究生学位论文开题论证记录表</w:t>
      </w:r>
    </w:p>
    <w:p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966"/>
        <w:gridCol w:w="2419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3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966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19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学 院（系、所）</w:t>
            </w:r>
          </w:p>
        </w:tc>
        <w:tc>
          <w:tcPr>
            <w:tcW w:w="274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30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966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19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 /应用型）</w:t>
            </w:r>
          </w:p>
        </w:tc>
        <w:tc>
          <w:tcPr>
            <w:tcW w:w="274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966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19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培养层次（博士/硕士）</w:t>
            </w:r>
          </w:p>
        </w:tc>
        <w:tc>
          <w:tcPr>
            <w:tcW w:w="2745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 / 专业领域名称</w:t>
            </w:r>
          </w:p>
        </w:tc>
        <w:tc>
          <w:tcPr>
            <w:tcW w:w="51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60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3" w:hRule="atLeast"/>
        </w:trPr>
        <w:tc>
          <w:tcPr>
            <w:tcW w:w="906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</w:tc>
      </w:tr>
    </w:tbl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1" w:hRule="atLeast"/>
        </w:trPr>
        <w:tc>
          <w:tcPr>
            <w:tcW w:w="9060" w:type="dxa"/>
          </w:tcPr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spacing w:line="380" w:lineRule="exact"/>
              <w:ind w:firstLine="4410" w:firstLineChars="2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>
            <w:pPr>
              <w:ind w:firstLine="4930" w:firstLineChars="234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9060" w:type="dxa"/>
          </w:tcPr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ind w:firstLine="4391" w:firstLineChars="20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>
            <w:pPr>
              <w:ind w:firstLine="4391" w:firstLineChars="2091"/>
              <w:rPr>
                <w:color w:val="000000" w:themeColor="text1"/>
              </w:rPr>
            </w:pPr>
          </w:p>
          <w:p>
            <w:pPr>
              <w:ind w:firstLine="5019" w:firstLineChars="239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25DA"/>
    <w:rsid w:val="000F70AE"/>
    <w:rsid w:val="002A25DA"/>
    <w:rsid w:val="002B7F3D"/>
    <w:rsid w:val="00332FD9"/>
    <w:rsid w:val="00362E23"/>
    <w:rsid w:val="004725A4"/>
    <w:rsid w:val="009C3AD4"/>
    <w:rsid w:val="4D7C6FF6"/>
    <w:rsid w:val="69CB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纯文本 Char"/>
    <w:basedOn w:val="8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标题 1 Char"/>
    <w:basedOn w:val="8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  <w:style w:type="character" w:customStyle="1" w:styleId="14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5">
    <w:name w:val="HTML 预设格式 Char"/>
    <w:basedOn w:val="8"/>
    <w:link w:val="7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nwsuaf</Company>
  <Pages>9</Pages>
  <Words>486</Words>
  <Characters>2775</Characters>
  <Lines>23</Lines>
  <Paragraphs>6</Paragraphs>
  <ScaleCrop>false</ScaleCrop>
  <LinksUpToDate>false</LinksUpToDate>
  <CharactersWithSpaces>3255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2018-01-04T05:14:00Z</dcterms:created>
  <dc:creator>刘海斌</dc:creator>
  <cp:lastModifiedBy>先森，敢不敢以心换心</cp:lastModifiedBy>
  <dcterms:modified xsi:type="dcterms:W3CDTF">2018-01-21T09:18:19Z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