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11B40">
      <w:pPr>
        <w:spacing w:before="318" w:line="230" w:lineRule="auto"/>
        <w:ind w:left="17"/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附件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2</w:t>
      </w:r>
    </w:p>
    <w:p w14:paraId="11F9F82A"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“益客杯”食品学院“规划自我，赢取未来”</w:t>
      </w:r>
    </w:p>
    <w:p w14:paraId="67DAA177"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职业生涯规划大赛（就业赛道）选拔方案</w:t>
      </w:r>
    </w:p>
    <w:p w14:paraId="21456D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71" w:firstLineChars="200"/>
        <w:textAlignment w:val="baseline"/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</w:rPr>
        <w:t>、参赛</w:t>
      </w: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eastAsia="zh-CN"/>
        </w:rPr>
        <w:t>赛道与参赛</w:t>
      </w: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</w:rPr>
        <w:t>对象</w:t>
      </w:r>
    </w:p>
    <w:p w14:paraId="6DC4CA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96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1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（一）就业赛道设5个分赛道。其中，针对企业职能岗位，设产品研发、生产服务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市场营销、通用职能分赛道（按相近行业分小组）；针对公共服务岗位，设公共服务分赛道。</w:t>
      </w:r>
    </w:p>
    <w:p w14:paraId="00975A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96" w:firstLineChars="200"/>
        <w:textAlignment w:val="baseline"/>
        <w:rPr>
          <w:rFonts w:hint="eastAsia" w:ascii="仿宋_GB2312" w:hAnsi="仿宋_GB2312" w:eastAsia="仿宋_GB2312" w:cs="仿宋_GB2312"/>
          <w:spacing w:val="1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（二）就业赛道参赛对象为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eastAsia="zh-CN"/>
        </w:rPr>
        <w:t>各学院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高年级在校学生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本科三、四年级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部分专业五年级全体研究生）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eastAsia="zh-CN"/>
        </w:rPr>
        <w:t>。</w:t>
      </w:r>
    </w:p>
    <w:p w14:paraId="0FC38B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71" w:firstLineChars="200"/>
        <w:textAlignment w:val="baseline"/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</w:rPr>
        <w:t>、参赛材料要求</w:t>
      </w:r>
    </w:p>
    <w:p w14:paraId="171752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96" w:firstLineChars="200"/>
        <w:textAlignment w:val="baseline"/>
        <w:rPr>
          <w:rFonts w:hint="eastAsia" w:ascii="仿宋_GB2312" w:hAnsi="仿宋_GB2312" w:eastAsia="仿宋_GB2312" w:cs="仿宋_GB2312"/>
          <w:spacing w:val="1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（一）求职简历（PDF格式）。</w:t>
      </w:r>
    </w:p>
    <w:p w14:paraId="32D577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96" w:firstLineChars="200"/>
        <w:textAlignment w:val="baseline"/>
        <w:rPr>
          <w:rFonts w:hint="eastAsia" w:ascii="仿宋_GB2312" w:hAnsi="仿宋_GB2312" w:eastAsia="仿宋_GB2312" w:cs="仿宋_GB2312"/>
          <w:spacing w:val="1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（二）就业能力展示（PPT格式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不超过50MB；可加入视频）。</w:t>
      </w:r>
    </w:p>
    <w:p w14:paraId="2E756C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96" w:firstLineChars="200"/>
        <w:textAlignment w:val="baseline"/>
        <w:rPr>
          <w:rFonts w:hint="eastAsia" w:ascii="仿宋_GB2312" w:hAnsi="仿宋_GB2312" w:eastAsia="仿宋_GB2312" w:cs="仿宋_GB2312"/>
          <w:spacing w:val="1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（三）辅助证明材料，包括实践、实习、获奖等证明材料（PDF格式，整合为单个文件，不超过50MB）。</w:t>
      </w:r>
    </w:p>
    <w:p w14:paraId="27281E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71" w:firstLineChars="200"/>
        <w:textAlignment w:val="baseline"/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</w:rPr>
        <w:t>、比赛环节</w:t>
      </w:r>
    </w:p>
    <w:p w14:paraId="591702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96" w:firstLineChars="200"/>
        <w:textAlignment w:val="baseline"/>
        <w:rPr>
          <w:rFonts w:hint="eastAsia" w:ascii="仿宋_GB2312" w:hAnsi="仿宋_GB2312" w:eastAsia="仿宋_GB2312" w:cs="仿宋_GB2312"/>
          <w:spacing w:val="1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就业赛道设主题陈述、综合面试环节。</w:t>
      </w:r>
    </w:p>
    <w:p w14:paraId="1E39BA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696" w:firstLineChars="200"/>
        <w:textAlignment w:val="baseline"/>
        <w:rPr>
          <w:rFonts w:hint="eastAsia" w:ascii="仿宋_GB2312" w:hAnsi="仿宋_GB2312" w:eastAsia="仿宋_GB2312" w:cs="仿宋_GB2312"/>
          <w:spacing w:val="1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（一）主题陈述（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分钟）：选手陈述个人求职意向和职业准备情况，展示通用素质与岗位能力。</w:t>
      </w:r>
    </w:p>
    <w:p w14:paraId="758B12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96" w:firstLineChars="200"/>
        <w:textAlignment w:val="baseline"/>
        <w:rPr>
          <w:rFonts w:hint="eastAsia" w:ascii="仿宋_GB2312" w:hAnsi="仿宋_GB2312" w:eastAsia="仿宋_GB2312" w:cs="仿宋_GB2312"/>
          <w:spacing w:val="1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（二）综合面试（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分钟）：评委提出真实工作场景中可能遇到的问题，选手提出解决方案；评委结合选手陈述自由提问。</w:t>
      </w:r>
    </w:p>
    <w:p w14:paraId="04DA41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671" w:firstLineChars="200"/>
        <w:textAlignment w:val="baseline"/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</w:rPr>
        <w:t>、评审标准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362"/>
        <w:gridCol w:w="3697"/>
        <w:gridCol w:w="717"/>
        <w:gridCol w:w="717"/>
        <w:gridCol w:w="717"/>
        <w:gridCol w:w="717"/>
        <w:gridCol w:w="726"/>
      </w:tblGrid>
      <w:tr w14:paraId="7A664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7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0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</w:t>
            </w:r>
          </w:p>
        </w:tc>
        <w:tc>
          <w:tcPr>
            <w:tcW w:w="199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F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说明</w:t>
            </w:r>
          </w:p>
        </w:tc>
        <w:tc>
          <w:tcPr>
            <w:tcW w:w="1935" w:type="pct"/>
            <w:gridSpan w:val="5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437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分赛道分值</w:t>
            </w:r>
          </w:p>
        </w:tc>
      </w:tr>
      <w:tr w14:paraId="6CB6E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0" w:type="pct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0CD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一级</w:t>
            </w:r>
          </w:p>
          <w:p w14:paraId="378A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指标</w:t>
            </w:r>
          </w:p>
        </w:tc>
        <w:tc>
          <w:tcPr>
            <w:tcW w:w="73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FBE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99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5A01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B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产品研发</w:t>
            </w:r>
          </w:p>
        </w:tc>
        <w:tc>
          <w:tcPr>
            <w:tcW w:w="38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DE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生产服务</w:t>
            </w:r>
          </w:p>
        </w:tc>
        <w:tc>
          <w:tcPr>
            <w:tcW w:w="38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B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8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B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通用职能</w:t>
            </w:r>
          </w:p>
        </w:tc>
        <w:tc>
          <w:tcPr>
            <w:tcW w:w="39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6F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公共服务</w:t>
            </w:r>
          </w:p>
        </w:tc>
      </w:tr>
      <w:tr w14:paraId="1F27E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7C6379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F2665F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F4F1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CBECB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49C6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AE1C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6212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8517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D5CD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092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通用</w:t>
            </w:r>
          </w:p>
          <w:p w14:paraId="2F96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素质</w:t>
            </w:r>
          </w:p>
        </w:tc>
        <w:tc>
          <w:tcPr>
            <w:tcW w:w="73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15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职业精神</w:t>
            </w:r>
          </w:p>
        </w:tc>
        <w:tc>
          <w:tcPr>
            <w:tcW w:w="199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CE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具有家国情怀，有爱岗敬业、忠诚守信、奋斗奉献精神等</w:t>
            </w:r>
          </w:p>
        </w:tc>
        <w:tc>
          <w:tcPr>
            <w:tcW w:w="386" w:type="pct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197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  <w:tc>
          <w:tcPr>
            <w:tcW w:w="386" w:type="pct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CE09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  <w:tc>
          <w:tcPr>
            <w:tcW w:w="386" w:type="pct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1C0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  <w:tc>
          <w:tcPr>
            <w:tcW w:w="386" w:type="pct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0D5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40</w:t>
            </w:r>
            <w:bookmarkStart w:id="0" w:name="_GoBack"/>
            <w:bookmarkEnd w:id="0"/>
          </w:p>
        </w:tc>
        <w:tc>
          <w:tcPr>
            <w:tcW w:w="391" w:type="pct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6C5D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40</w:t>
            </w:r>
          </w:p>
        </w:tc>
      </w:tr>
      <w:tr w14:paraId="3B40B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9C7E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1094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4E7DA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876C6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CC32E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4C3314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48F42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1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297631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AB24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2655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1D0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134EB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7FC26B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B2618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9DB26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AB2282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1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1D2FC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908A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7767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8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心理素质</w:t>
            </w:r>
          </w:p>
        </w:tc>
        <w:tc>
          <w:tcPr>
            <w:tcW w:w="199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FB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具备目标岗位所需的意志力、抗压能力等</w:t>
            </w: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13723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776EB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6B411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E47D0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1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1590F8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5A24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9197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8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思维能力</w:t>
            </w:r>
          </w:p>
        </w:tc>
        <w:tc>
          <w:tcPr>
            <w:tcW w:w="199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05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具备目标岗位所需的逻辑推理、 系统分析和信息处理能力等</w:t>
            </w: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50DC2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5D7B3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E089FD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9228E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1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99837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198C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D191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8A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沟通能力</w:t>
            </w:r>
          </w:p>
        </w:tc>
        <w:tc>
          <w:tcPr>
            <w:tcW w:w="199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F4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具备目标岗位所需的语言表达、 交流协调能力等</w:t>
            </w: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7D69F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8B2F7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830EC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E12637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1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4F615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143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34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8D05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B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执行和领导能力</w:t>
            </w:r>
          </w:p>
        </w:tc>
        <w:tc>
          <w:tcPr>
            <w:tcW w:w="199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AA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能够针对工作任务制定计划并实施，具备目标岗位所需的团队领导、协作、激励和执行能力等</w:t>
            </w: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BB280C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82095F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34C5C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9C7B9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1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B6E0E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DFAB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9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  <w:p w14:paraId="7C17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能力</w:t>
            </w:r>
          </w:p>
        </w:tc>
        <w:tc>
          <w:tcPr>
            <w:tcW w:w="73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3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岗位认知程度</w:t>
            </w:r>
          </w:p>
        </w:tc>
        <w:tc>
          <w:tcPr>
            <w:tcW w:w="199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AD1A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全面了解目标行业现状、发展趋势和就业需求，准确把握目标岗位的任职要求、工作流程、工作 内容等</w:t>
            </w:r>
          </w:p>
        </w:tc>
        <w:tc>
          <w:tcPr>
            <w:tcW w:w="38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D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8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3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38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2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38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1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39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77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</w:tr>
      <w:tr w14:paraId="47F75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B21E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8E7D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5283B091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6FE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A6F9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0FF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E50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EC7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AA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DACA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1FF5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3B1D155A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2D1F9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F1B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8F66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5EE0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B436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8AB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921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9A5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266D460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85A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170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7B3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B44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2B86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EA1C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444D6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E1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岗位胜任能力</w:t>
            </w:r>
          </w:p>
        </w:tc>
        <w:tc>
          <w:tcPr>
            <w:tcW w:w="199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3A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具备目标岗位所需的专业能力、 实习实践经历、解决实际工作问题的能力等</w:t>
            </w:r>
          </w:p>
        </w:tc>
        <w:tc>
          <w:tcPr>
            <w:tcW w:w="38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6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  <w:tc>
          <w:tcPr>
            <w:tcW w:w="38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6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  <w:tc>
          <w:tcPr>
            <w:tcW w:w="38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3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  <w:tc>
          <w:tcPr>
            <w:tcW w:w="38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EB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91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8D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</w:tr>
      <w:tr w14:paraId="2687B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34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0989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3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6FC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D99E8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E9F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54EAF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CA5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669F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C0B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30EA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9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发展</w:t>
            </w:r>
          </w:p>
          <w:p w14:paraId="3804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潜力</w:t>
            </w:r>
          </w:p>
        </w:tc>
        <w:tc>
          <w:tcPr>
            <w:tcW w:w="733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5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—</w:t>
            </w:r>
          </w:p>
        </w:tc>
        <w:tc>
          <w:tcPr>
            <w:tcW w:w="1990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55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职业目标契合行业发展前景和人才需求</w:t>
            </w:r>
          </w:p>
        </w:tc>
        <w:tc>
          <w:tcPr>
            <w:tcW w:w="38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B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8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2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8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2F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86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3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91" w:type="pct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4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 w14:paraId="53126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4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268D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3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843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FD02E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E4F5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4137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6E0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C2C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C4AC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E6B7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4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36FB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73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52DE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90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AD02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6691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84A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977A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5EE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6EC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1A20C4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1" w:line="348" w:lineRule="auto"/>
        <w:ind w:left="6" w:right="159" w:firstLine="671" w:firstLineChars="200"/>
        <w:textAlignment w:val="baseline"/>
        <w:rPr>
          <w:rFonts w:hint="eastAsia" w:ascii="仿宋_GB2312" w:hAnsi="仿宋_GB2312" w:eastAsia="仿宋_GB2312" w:cs="仿宋_GB2312"/>
          <w:b/>
          <w:bCs/>
          <w:spacing w:val="7"/>
          <w:sz w:val="32"/>
          <w:szCs w:val="32"/>
        </w:rPr>
      </w:pPr>
    </w:p>
    <w:sectPr>
      <w:footerReference r:id="rId5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24367">
    <w:pPr>
      <w:spacing w:line="183" w:lineRule="auto"/>
      <w:ind w:right="81"/>
      <w:jc w:val="right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iODQ2YTk5MjdhNTJkY2E2ZjRjZGYyZDkxOGU5N2IifQ=="/>
  </w:docVars>
  <w:rsids>
    <w:rsidRoot w:val="681543B4"/>
    <w:rsid w:val="1B5B07D1"/>
    <w:rsid w:val="1BD0298D"/>
    <w:rsid w:val="1DEC3DB6"/>
    <w:rsid w:val="24B8656A"/>
    <w:rsid w:val="2EAB67AC"/>
    <w:rsid w:val="5AC84C6B"/>
    <w:rsid w:val="610421B5"/>
    <w:rsid w:val="66113352"/>
    <w:rsid w:val="6815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723</Words>
  <Characters>755</Characters>
  <Lines>0</Lines>
  <Paragraphs>0</Paragraphs>
  <TotalTime>8</TotalTime>
  <ScaleCrop>false</ScaleCrop>
  <LinksUpToDate>false</LinksUpToDate>
  <CharactersWithSpaces>759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2023-10-29T07:56:00Z</dcterms:created>
  <dc:creator>Edison</dc:creator>
  <cp:lastModifiedBy>蟑螂鑫</cp:lastModifiedBy>
  <cp:lastPrinted>2023-11-06T01:26:00Z</cp:lastPrinted>
  <dcterms:modified xsi:type="dcterms:W3CDTF">2024-10-29T03:00:28Z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D359518A265F431DAA00C41ACAD52340_13</vt:lpwstr>
  </property>
</Properties>
</file>